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6FE" w:rsidRDefault="00A82FF7" w:rsidP="006606F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82FF7">
        <w:rPr>
          <w:rFonts w:ascii="方正小标宋简体" w:eastAsia="方正小标宋简体" w:hint="eastAsia"/>
          <w:sz w:val="44"/>
          <w:szCs w:val="44"/>
        </w:rPr>
        <w:t>192次学位会</w:t>
      </w:r>
      <w:r w:rsidR="006606FE">
        <w:rPr>
          <w:rFonts w:ascii="方正小标宋简体" w:eastAsia="方正小标宋简体" w:hint="eastAsia"/>
          <w:sz w:val="44"/>
          <w:szCs w:val="44"/>
        </w:rPr>
        <w:t>研究生行业</w:t>
      </w:r>
      <w:r w:rsidRPr="00A82FF7">
        <w:rPr>
          <w:rFonts w:ascii="方正小标宋简体" w:eastAsia="方正小标宋简体" w:hint="eastAsia"/>
          <w:sz w:val="44"/>
          <w:szCs w:val="44"/>
        </w:rPr>
        <w:t>导师</w:t>
      </w:r>
    </w:p>
    <w:p w:rsidR="007C4073" w:rsidRPr="00A82FF7" w:rsidRDefault="00A82FF7" w:rsidP="00107D77">
      <w:pPr>
        <w:spacing w:afterLines="150" w:after="468"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82FF7">
        <w:rPr>
          <w:rFonts w:ascii="方正小标宋简体" w:eastAsia="方正小标宋简体" w:hint="eastAsia"/>
          <w:sz w:val="44"/>
          <w:szCs w:val="44"/>
        </w:rPr>
        <w:t>聘任工作注意事项</w:t>
      </w:r>
    </w:p>
    <w:p w:rsidR="00107D77" w:rsidRDefault="00107D77" w:rsidP="0079669D">
      <w:pPr>
        <w:spacing w:line="600" w:lineRule="exact"/>
        <w:ind w:firstLine="640"/>
        <w:rPr>
          <w:rFonts w:ascii="楷体" w:eastAsia="楷体" w:hAnsi="楷体"/>
          <w:color w:val="C00000"/>
          <w:sz w:val="32"/>
          <w:szCs w:val="32"/>
        </w:rPr>
      </w:pPr>
      <w:r w:rsidRPr="00107D77">
        <w:rPr>
          <w:rFonts w:ascii="楷体" w:eastAsia="楷体" w:hAnsi="楷体" w:hint="eastAsia"/>
          <w:color w:val="C00000"/>
          <w:sz w:val="32"/>
          <w:szCs w:val="32"/>
        </w:rPr>
        <w:t>具体要求及相关附件详见“</w:t>
      </w:r>
      <w:r w:rsidRPr="00107D77">
        <w:rPr>
          <w:rFonts w:ascii="楷体" w:eastAsia="楷体" w:hAnsi="楷体"/>
          <w:color w:val="C00000"/>
          <w:sz w:val="32"/>
          <w:szCs w:val="32"/>
        </w:rPr>
        <w:t>关于开展哈尔滨工业大学研究生行业导师（第二批）申报工作的通知</w:t>
      </w:r>
      <w:r w:rsidRPr="00107D77">
        <w:rPr>
          <w:rFonts w:ascii="楷体" w:eastAsia="楷体" w:hAnsi="楷体" w:hint="eastAsia"/>
          <w:color w:val="C00000"/>
          <w:sz w:val="32"/>
          <w:szCs w:val="32"/>
        </w:rPr>
        <w:t>（</w:t>
      </w:r>
      <w:proofErr w:type="gramStart"/>
      <w:r w:rsidRPr="00107D77">
        <w:rPr>
          <w:rFonts w:ascii="楷体" w:eastAsia="楷体" w:hAnsi="楷体" w:hint="eastAsia"/>
          <w:color w:val="C00000"/>
          <w:sz w:val="32"/>
          <w:szCs w:val="32"/>
        </w:rPr>
        <w:t>研</w:t>
      </w:r>
      <w:proofErr w:type="gramEnd"/>
      <w:r w:rsidRPr="00107D77">
        <w:rPr>
          <w:rFonts w:ascii="楷体" w:eastAsia="楷体" w:hAnsi="楷体" w:hint="eastAsia"/>
          <w:color w:val="C00000"/>
          <w:sz w:val="32"/>
          <w:szCs w:val="32"/>
        </w:rPr>
        <w:t>院发〔</w:t>
      </w:r>
      <w:r w:rsidRPr="00107D77">
        <w:rPr>
          <w:rFonts w:ascii="楷体" w:eastAsia="楷体" w:hAnsi="楷体"/>
          <w:color w:val="C00000"/>
          <w:sz w:val="32"/>
          <w:szCs w:val="32"/>
        </w:rPr>
        <w:t>2024〕60号</w:t>
      </w:r>
      <w:r w:rsidRPr="00107D77">
        <w:rPr>
          <w:rFonts w:ascii="楷体" w:eastAsia="楷体" w:hAnsi="楷体" w:hint="eastAsia"/>
          <w:color w:val="C00000"/>
          <w:sz w:val="32"/>
          <w:szCs w:val="32"/>
        </w:rPr>
        <w:t>）”</w:t>
      </w:r>
      <w:r>
        <w:rPr>
          <w:rFonts w:ascii="楷体" w:eastAsia="楷体" w:hAnsi="楷体" w:hint="eastAsia"/>
          <w:color w:val="C00000"/>
          <w:sz w:val="32"/>
          <w:szCs w:val="32"/>
        </w:rPr>
        <w:t>。</w:t>
      </w:r>
    </w:p>
    <w:p w:rsidR="00107D77" w:rsidRPr="00107D77" w:rsidRDefault="00107D77" w:rsidP="0079669D">
      <w:pPr>
        <w:spacing w:line="600" w:lineRule="exact"/>
        <w:ind w:firstLine="640"/>
        <w:rPr>
          <w:rFonts w:ascii="楷体" w:eastAsia="楷体" w:hAnsi="楷体"/>
          <w:color w:val="C00000"/>
          <w:sz w:val="32"/>
          <w:szCs w:val="32"/>
        </w:rPr>
      </w:pPr>
    </w:p>
    <w:p w:rsidR="0079669D" w:rsidRPr="0077490C" w:rsidRDefault="0077490C" w:rsidP="0079669D">
      <w:pPr>
        <w:spacing w:line="600" w:lineRule="exact"/>
        <w:ind w:firstLine="640"/>
        <w:rPr>
          <w:rFonts w:ascii="黑体" w:eastAsia="黑体" w:hAnsi="黑体" w:cs="Times New Roman"/>
          <w:sz w:val="32"/>
          <w:szCs w:val="32"/>
        </w:rPr>
      </w:pPr>
      <w:r w:rsidRPr="0077490C">
        <w:rPr>
          <w:rFonts w:ascii="黑体" w:eastAsia="黑体" w:hAnsi="黑体" w:hint="eastAsia"/>
          <w:sz w:val="32"/>
          <w:szCs w:val="32"/>
        </w:rPr>
        <w:t>一、</w:t>
      </w:r>
      <w:r w:rsidR="0079669D" w:rsidRPr="0077490C">
        <w:rPr>
          <w:rFonts w:ascii="黑体" w:eastAsia="黑体" w:hAnsi="黑体" w:cs="Times New Roman"/>
          <w:sz w:val="32"/>
          <w:szCs w:val="32"/>
        </w:rPr>
        <w:t>聘任条件</w:t>
      </w:r>
      <w:r w:rsidR="00107D77" w:rsidRPr="00107D77">
        <w:rPr>
          <w:rFonts w:ascii="黑体" w:eastAsia="黑体" w:hAnsi="黑体" w:cs="Times New Roman" w:hint="eastAsia"/>
          <w:color w:val="C00000"/>
          <w:sz w:val="32"/>
          <w:szCs w:val="32"/>
          <w:highlight w:val="yellow"/>
        </w:rPr>
        <w:t>（审核关键点）</w:t>
      </w:r>
    </w:p>
    <w:p w:rsidR="0079669D" w:rsidRDefault="00107D77" w:rsidP="00107D77">
      <w:pPr>
        <w:adjustRightInd w:val="0"/>
        <w:snapToGrid w:val="0"/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107D77">
        <w:rPr>
          <w:rFonts w:ascii="Times New Roman" w:eastAsia="方正仿宋简体" w:hAnsi="Times New Roman" w:cs="Times New Roman" w:hint="eastAsia"/>
          <w:sz w:val="32"/>
          <w:szCs w:val="32"/>
        </w:rPr>
        <w:t>年龄一般不超过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55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周岁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，国籍不限，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一般应具有</w:t>
      </w:r>
      <w:r w:rsidRPr="00107D77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硕士研究生及以上学历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和</w:t>
      </w:r>
      <w:r w:rsidRPr="00107D77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高级专业技术职称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，熟悉所指导的学科领域，具有扎实专业知识和长期本领域实践工作经验，在本行业领域具有较强的影响力和良好的社会声誉。对于在本领域表现特别突出的专家，可以在学历和职称上</w:t>
      </w:r>
      <w:r w:rsidRPr="00107D77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适当放宽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79669D" w:rsidRPr="0077490C" w:rsidRDefault="0077490C" w:rsidP="0079669D">
      <w:pPr>
        <w:spacing w:line="600" w:lineRule="exact"/>
        <w:ind w:firstLine="641"/>
        <w:rPr>
          <w:rFonts w:ascii="黑体" w:eastAsia="黑体" w:hAnsi="黑体"/>
          <w:sz w:val="32"/>
          <w:szCs w:val="32"/>
        </w:rPr>
      </w:pPr>
      <w:r w:rsidRPr="0077490C">
        <w:rPr>
          <w:rFonts w:ascii="黑体" w:eastAsia="黑体" w:hAnsi="黑体" w:hint="eastAsia"/>
          <w:sz w:val="32"/>
          <w:szCs w:val="32"/>
        </w:rPr>
        <w:t>二、</w:t>
      </w:r>
      <w:r w:rsidR="0079669D" w:rsidRPr="0077490C">
        <w:rPr>
          <w:rFonts w:ascii="黑体" w:eastAsia="黑体" w:hAnsi="黑体" w:hint="eastAsia"/>
          <w:sz w:val="32"/>
          <w:szCs w:val="32"/>
        </w:rPr>
        <w:t>聘任流程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3"/>
        <w:rPr>
          <w:rFonts w:eastAsia="方正仿宋简体"/>
          <w:b/>
        </w:rPr>
      </w:pPr>
      <w:r w:rsidRPr="007F60BF">
        <w:rPr>
          <w:rFonts w:eastAsia="方正仿宋简体"/>
          <w:b/>
        </w:rPr>
        <w:t>（一）申请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</w:rPr>
      </w:pPr>
      <w:r w:rsidRPr="007F60BF">
        <w:rPr>
          <w:rFonts w:eastAsia="方正仿宋简体"/>
          <w:lang w:bidi="ar"/>
        </w:rPr>
        <w:t>可随时申请。申请人准备申请材料，由工作单位</w:t>
      </w:r>
      <w:proofErr w:type="gramStart"/>
      <w:r w:rsidRPr="007F60BF">
        <w:rPr>
          <w:rFonts w:eastAsia="方正仿宋简体"/>
          <w:lang w:bidi="ar"/>
        </w:rPr>
        <w:t>推荐至拟申请</w:t>
      </w:r>
      <w:proofErr w:type="gramEnd"/>
      <w:r w:rsidRPr="007F60BF">
        <w:rPr>
          <w:rFonts w:eastAsia="方正仿宋简体"/>
          <w:lang w:bidi="ar"/>
        </w:rPr>
        <w:t>学科所在学院、学部、校区</w:t>
      </w:r>
      <w:r w:rsidRPr="007F60BF">
        <w:rPr>
          <w:rFonts w:eastAsia="方正仿宋简体"/>
        </w:rPr>
        <w:t>（以下统称学院</w:t>
      </w:r>
      <w:r>
        <w:rPr>
          <w:rFonts w:eastAsia="方正仿宋简体" w:hint="eastAsia"/>
        </w:rPr>
        <w:t>，附件</w:t>
      </w:r>
      <w:r>
        <w:rPr>
          <w:rFonts w:eastAsia="方正仿宋简体"/>
        </w:rPr>
        <w:t>3</w:t>
      </w:r>
      <w:r w:rsidRPr="007F60BF">
        <w:rPr>
          <w:rFonts w:eastAsia="方正仿宋简体"/>
        </w:rPr>
        <w:t>）。申请材料</w:t>
      </w:r>
      <w:r>
        <w:rPr>
          <w:rFonts w:eastAsia="方正仿宋简体" w:hint="eastAsia"/>
        </w:rPr>
        <w:t>包括</w:t>
      </w:r>
      <w:r w:rsidRPr="007F60BF">
        <w:rPr>
          <w:rFonts w:eastAsia="方正仿宋简体"/>
        </w:rPr>
        <w:t>：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3"/>
        <w:rPr>
          <w:rFonts w:eastAsia="方正仿宋简体"/>
          <w:lang w:bidi="ar"/>
        </w:rPr>
      </w:pPr>
      <w:r w:rsidRPr="007F60BF">
        <w:rPr>
          <w:rFonts w:eastAsia="方正仿宋简体"/>
          <w:b/>
        </w:rPr>
        <w:t>1.</w:t>
      </w:r>
      <w:r>
        <w:rPr>
          <w:rFonts w:eastAsia="方正仿宋简体"/>
          <w:b/>
        </w:rPr>
        <w:t xml:space="preserve"> </w:t>
      </w:r>
      <w:r w:rsidRPr="007F60BF">
        <w:rPr>
          <w:rFonts w:eastAsia="方正仿宋简体"/>
          <w:b/>
        </w:rPr>
        <w:t>《哈尔滨工业大学研究生行业导师申报表》（附件</w:t>
      </w:r>
      <w:r>
        <w:rPr>
          <w:rFonts w:eastAsia="方正仿宋简体"/>
          <w:b/>
        </w:rPr>
        <w:t>4</w:t>
      </w:r>
      <w:r w:rsidRPr="007F60BF">
        <w:rPr>
          <w:rFonts w:eastAsia="方正仿宋简体"/>
          <w:b/>
        </w:rPr>
        <w:t>）：</w:t>
      </w:r>
      <w:r w:rsidRPr="007F60BF">
        <w:rPr>
          <w:rFonts w:eastAsia="方正仿宋简体"/>
          <w:lang w:bidi="ar"/>
        </w:rPr>
        <w:t>A4</w:t>
      </w:r>
      <w:r>
        <w:rPr>
          <w:rFonts w:eastAsia="方正仿宋简体"/>
          <w:lang w:bidi="ar"/>
        </w:rPr>
        <w:t>纸</w:t>
      </w:r>
      <w:r>
        <w:rPr>
          <w:rFonts w:eastAsia="方正仿宋简体" w:hint="eastAsia"/>
          <w:lang w:bidi="ar"/>
        </w:rPr>
        <w:t>双</w:t>
      </w:r>
      <w:r w:rsidRPr="007F60BF">
        <w:rPr>
          <w:rFonts w:eastAsia="方正仿宋简体"/>
          <w:lang w:bidi="ar"/>
        </w:rPr>
        <w:t>面打印，一式一份，申请人签字，所在工作单位审核。</w:t>
      </w:r>
    </w:p>
    <w:p w:rsidR="00107D77" w:rsidRPr="007F60BF" w:rsidRDefault="00107D77" w:rsidP="00107D77">
      <w:pPr>
        <w:pStyle w:val="5-yym"/>
        <w:ind w:firstLine="643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t xml:space="preserve">2. </w:t>
      </w:r>
      <w:r w:rsidRPr="007F60BF">
        <w:rPr>
          <w:rFonts w:eastAsia="方正仿宋简体"/>
          <w:b/>
          <w:lang w:bidi="ar"/>
        </w:rPr>
        <w:t>最高学历、学位证书复印件：</w:t>
      </w:r>
      <w:r w:rsidRPr="007F60BF">
        <w:rPr>
          <w:rFonts w:eastAsia="方正仿宋简体"/>
          <w:lang w:bidi="ar"/>
        </w:rPr>
        <w:t>A4</w:t>
      </w:r>
      <w:r w:rsidRPr="007F60BF">
        <w:rPr>
          <w:rFonts w:eastAsia="方正仿宋简体"/>
          <w:lang w:bidi="ar"/>
        </w:rPr>
        <w:t>纸复印，一式一份。</w:t>
      </w:r>
    </w:p>
    <w:p w:rsidR="00107D77" w:rsidRPr="007F60BF" w:rsidRDefault="00107D77" w:rsidP="00107D77">
      <w:pPr>
        <w:pStyle w:val="5-yym"/>
        <w:ind w:firstLine="643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t xml:space="preserve">3. </w:t>
      </w:r>
      <w:r w:rsidRPr="007F60BF">
        <w:rPr>
          <w:rFonts w:eastAsia="方正仿宋简体"/>
          <w:b/>
          <w:lang w:bidi="ar"/>
        </w:rPr>
        <w:t>专业技术职称证书复印件：</w:t>
      </w:r>
      <w:r w:rsidRPr="007F60BF">
        <w:rPr>
          <w:rFonts w:eastAsia="方正仿宋简体"/>
          <w:lang w:bidi="ar"/>
        </w:rPr>
        <w:t>A4</w:t>
      </w:r>
      <w:r w:rsidRPr="007F60BF">
        <w:rPr>
          <w:rFonts w:eastAsia="方正仿宋简体"/>
          <w:lang w:bidi="ar"/>
        </w:rPr>
        <w:t>纸复印，一式一份。</w:t>
      </w:r>
    </w:p>
    <w:p w:rsidR="00107D77" w:rsidRDefault="00107D77" w:rsidP="00107D77">
      <w:pPr>
        <w:pStyle w:val="5-yym"/>
        <w:ind w:firstLine="643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t xml:space="preserve">4. </w:t>
      </w:r>
      <w:r w:rsidRPr="007F60BF">
        <w:rPr>
          <w:rFonts w:eastAsia="方正仿宋简体"/>
          <w:b/>
          <w:lang w:bidi="ar"/>
        </w:rPr>
        <w:t>《研究生行业导师信息备案表》（附件</w:t>
      </w:r>
      <w:r>
        <w:rPr>
          <w:rFonts w:eastAsia="方正仿宋简体"/>
          <w:b/>
          <w:lang w:bidi="ar"/>
        </w:rPr>
        <w:t>5</w:t>
      </w:r>
      <w:r w:rsidRPr="007F60BF">
        <w:rPr>
          <w:rFonts w:eastAsia="方正仿宋简体"/>
          <w:b/>
          <w:lang w:bidi="ar"/>
        </w:rPr>
        <w:t>）：</w:t>
      </w:r>
      <w:r w:rsidRPr="007F60BF">
        <w:rPr>
          <w:rFonts w:eastAsia="方正仿宋简体"/>
          <w:lang w:bidi="ar"/>
        </w:rPr>
        <w:t>电子版。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3"/>
        <w:rPr>
          <w:rFonts w:eastAsia="方正仿宋简体"/>
          <w:b/>
          <w:lang w:bidi="ar"/>
        </w:rPr>
      </w:pPr>
      <w:r w:rsidRPr="007F60BF">
        <w:rPr>
          <w:rFonts w:eastAsia="方正仿宋简体"/>
          <w:b/>
          <w:lang w:bidi="ar"/>
        </w:rPr>
        <w:lastRenderedPageBreak/>
        <w:t>（二）审批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lang w:bidi="ar"/>
        </w:rPr>
      </w:pPr>
      <w:r w:rsidRPr="007F60BF">
        <w:rPr>
          <w:rFonts w:eastAsia="方正仿宋简体"/>
        </w:rPr>
        <w:t>研究生行业导师审批工作每年分四批开展，各</w:t>
      </w:r>
      <w:r w:rsidRPr="007F60BF">
        <w:rPr>
          <w:rFonts w:eastAsia="方正仿宋简体"/>
          <w:lang w:bidi="ar"/>
        </w:rPr>
        <w:t>学位</w:t>
      </w:r>
      <w:proofErr w:type="gramStart"/>
      <w:r w:rsidRPr="007F60BF">
        <w:rPr>
          <w:rFonts w:eastAsia="方正仿宋简体"/>
          <w:lang w:bidi="ar"/>
        </w:rPr>
        <w:t>评定分</w:t>
      </w:r>
      <w:proofErr w:type="gramEnd"/>
      <w:r w:rsidRPr="007F60BF">
        <w:rPr>
          <w:rFonts w:eastAsia="方正仿宋简体"/>
          <w:lang w:bidi="ar"/>
        </w:rPr>
        <w:t>委员会负责审批申请、延续和终止研究生行业导师资格，并按照校学位评定委员会办公室规定的报送</w:t>
      </w:r>
      <w:r w:rsidR="0036192E">
        <w:rPr>
          <w:rFonts w:eastAsia="方正仿宋简体"/>
          <w:lang w:bidi="ar"/>
        </w:rPr>
        <w:t>学位会材料时间，向研究生导师发展中心报送研究生行业导师备案材料</w:t>
      </w:r>
      <w:r w:rsidRPr="007F60BF">
        <w:rPr>
          <w:rFonts w:eastAsia="方正仿宋简体"/>
          <w:lang w:bidi="ar"/>
        </w:rPr>
        <w:t>：</w:t>
      </w:r>
    </w:p>
    <w:p w:rsidR="00A85F11" w:rsidRDefault="00107D77" w:rsidP="00107D77">
      <w:pPr>
        <w:pStyle w:val="11-yym"/>
        <w:numPr>
          <w:ilvl w:val="0"/>
          <w:numId w:val="0"/>
        </w:numPr>
        <w:ind w:firstLineChars="200" w:firstLine="643"/>
        <w:rPr>
          <w:rFonts w:eastAsia="方正仿宋简体"/>
          <w:lang w:bidi="ar"/>
        </w:rPr>
      </w:pPr>
      <w:r w:rsidRPr="007F60BF">
        <w:rPr>
          <w:rFonts w:eastAsia="方正仿宋简体"/>
          <w:b/>
        </w:rPr>
        <w:t>1.</w:t>
      </w:r>
      <w:r>
        <w:rPr>
          <w:rFonts w:eastAsia="方正仿宋简体"/>
          <w:b/>
        </w:rPr>
        <w:t xml:space="preserve"> </w:t>
      </w:r>
      <w:r w:rsidRPr="007F60BF">
        <w:rPr>
          <w:rFonts w:eastAsia="方正仿宋简体"/>
          <w:b/>
        </w:rPr>
        <w:t>《哈尔滨工业大学研究生行业导师申报表》（附件</w:t>
      </w:r>
      <w:r>
        <w:rPr>
          <w:rFonts w:eastAsia="方正仿宋简体"/>
          <w:b/>
        </w:rPr>
        <w:t>4</w:t>
      </w:r>
      <w:r w:rsidRPr="007F60BF">
        <w:rPr>
          <w:rFonts w:eastAsia="方正仿宋简体"/>
          <w:b/>
        </w:rPr>
        <w:t>）：</w:t>
      </w:r>
      <w:r w:rsidRPr="007F60BF">
        <w:rPr>
          <w:rFonts w:eastAsia="方正仿宋简体"/>
          <w:lang w:bidi="ar"/>
        </w:rPr>
        <w:t>纸版一式一份，申请人签</w:t>
      </w:r>
      <w:bookmarkStart w:id="0" w:name="_GoBack"/>
      <w:bookmarkEnd w:id="0"/>
      <w:r w:rsidRPr="007F60BF">
        <w:rPr>
          <w:rFonts w:eastAsia="方正仿宋简体"/>
          <w:lang w:bidi="ar"/>
        </w:rPr>
        <w:t>字，申请人所在工作单位审核，学院审批。</w:t>
      </w:r>
    </w:p>
    <w:p w:rsidR="00107D77" w:rsidRPr="00A85F11" w:rsidRDefault="00A85F11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color w:val="C00000"/>
          <w:lang w:bidi="ar"/>
        </w:rPr>
      </w:pPr>
      <w:r w:rsidRPr="00A85F11">
        <w:rPr>
          <w:rFonts w:eastAsia="方正仿宋简体" w:hint="eastAsia"/>
          <w:color w:val="C00000"/>
          <w:highlight w:val="yellow"/>
          <w:lang w:bidi="ar"/>
        </w:rPr>
        <w:t>如果申报人对申报表盖章有疑问，请大家参照“关于行业导师申请表需要行业导师所在单位盖章的说明”对申报人进行解释说明。</w:t>
      </w:r>
    </w:p>
    <w:p w:rsidR="00107D77" w:rsidRDefault="00107D77" w:rsidP="00107D77">
      <w:pPr>
        <w:pStyle w:val="5-yym"/>
        <w:ind w:firstLine="643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t xml:space="preserve">2. </w:t>
      </w:r>
      <w:r w:rsidRPr="007F60BF">
        <w:rPr>
          <w:rFonts w:eastAsia="方正仿宋简体"/>
          <w:b/>
          <w:lang w:bidi="ar"/>
        </w:rPr>
        <w:t>《研究生行业导师信息备案表》（附件</w:t>
      </w:r>
      <w:r>
        <w:rPr>
          <w:rFonts w:eastAsia="方正仿宋简体"/>
          <w:b/>
          <w:lang w:bidi="ar"/>
        </w:rPr>
        <w:t>5</w:t>
      </w:r>
      <w:r w:rsidRPr="007F60BF">
        <w:rPr>
          <w:rFonts w:eastAsia="方正仿宋简体"/>
          <w:b/>
          <w:lang w:bidi="ar"/>
        </w:rPr>
        <w:t>）：</w:t>
      </w:r>
      <w:r w:rsidRPr="007F60BF">
        <w:rPr>
          <w:rFonts w:eastAsia="方正仿宋简体"/>
          <w:lang w:bidi="ar"/>
        </w:rPr>
        <w:t>汇总后提交电子版</w:t>
      </w:r>
      <w:r>
        <w:rPr>
          <w:rFonts w:eastAsia="方正仿宋简体" w:hint="eastAsia"/>
          <w:lang w:bidi="ar"/>
        </w:rPr>
        <w:t>，发至邮箱</w:t>
      </w:r>
      <w:r>
        <w:rPr>
          <w:rFonts w:eastAsia="方正仿宋简体" w:hint="eastAsia"/>
          <w:lang w:bidi="ar"/>
        </w:rPr>
        <w:t>y</w:t>
      </w:r>
      <w:r>
        <w:rPr>
          <w:rFonts w:eastAsia="方正仿宋简体"/>
          <w:lang w:bidi="ar"/>
        </w:rPr>
        <w:t>liu423@hit.edu.cn</w:t>
      </w:r>
      <w:r w:rsidRPr="007F60BF">
        <w:rPr>
          <w:rFonts w:eastAsia="方正仿宋简体"/>
          <w:lang w:bidi="ar"/>
        </w:rPr>
        <w:t>。</w:t>
      </w:r>
    </w:p>
    <w:p w:rsidR="00107D77" w:rsidRDefault="00107D77" w:rsidP="00107D77">
      <w:pPr>
        <w:pStyle w:val="5-yym"/>
        <w:ind w:firstLine="643"/>
        <w:rPr>
          <w:rFonts w:eastAsia="方正仿宋简体"/>
          <w:lang w:bidi="ar"/>
        </w:rPr>
      </w:pPr>
      <w:r w:rsidRPr="00502B09">
        <w:rPr>
          <w:rFonts w:eastAsia="方正仿宋简体" w:hint="eastAsia"/>
          <w:b/>
          <w:lang w:bidi="ar"/>
        </w:rPr>
        <w:t>3</w:t>
      </w:r>
      <w:r w:rsidRPr="00502B09">
        <w:rPr>
          <w:rFonts w:eastAsia="方正仿宋简体"/>
          <w:b/>
          <w:lang w:bidi="ar"/>
        </w:rPr>
        <w:t xml:space="preserve">. </w:t>
      </w:r>
      <w:r w:rsidRPr="00502B09">
        <w:rPr>
          <w:rFonts w:eastAsia="方正仿宋简体" w:hint="eastAsia"/>
          <w:b/>
          <w:lang w:bidi="ar"/>
        </w:rPr>
        <w:t>《研究生行业导师推荐名单》（附件</w:t>
      </w:r>
      <w:r w:rsidRPr="00502B09">
        <w:rPr>
          <w:rFonts w:eastAsia="方正仿宋简体" w:hint="eastAsia"/>
          <w:b/>
          <w:lang w:bidi="ar"/>
        </w:rPr>
        <w:t>6</w:t>
      </w:r>
      <w:r w:rsidRPr="00502B09">
        <w:rPr>
          <w:rFonts w:eastAsia="方正仿宋简体" w:hint="eastAsia"/>
          <w:b/>
          <w:lang w:bidi="ar"/>
        </w:rPr>
        <w:t>）：</w:t>
      </w:r>
      <w:r>
        <w:rPr>
          <w:rFonts w:eastAsia="方正仿宋简体" w:hint="eastAsia"/>
          <w:lang w:bidi="ar"/>
        </w:rPr>
        <w:t>电子版及纸版一式一份，学院审核、加盖公章。</w:t>
      </w:r>
    </w:p>
    <w:p w:rsidR="00AB0709" w:rsidRPr="0041427B" w:rsidRDefault="0077490C" w:rsidP="00AB0709">
      <w:pPr>
        <w:adjustRightInd w:val="0"/>
        <w:snapToGrid w:val="0"/>
        <w:spacing w:line="600" w:lineRule="exact"/>
        <w:ind w:firstLine="641"/>
        <w:rPr>
          <w:rFonts w:ascii="黑体" w:eastAsia="黑体" w:hAnsi="黑体" w:cs="Times New Roman"/>
          <w:sz w:val="32"/>
          <w:szCs w:val="32"/>
          <w:lang w:bidi="ar"/>
        </w:rPr>
      </w:pPr>
      <w:r w:rsidRPr="0041427B">
        <w:rPr>
          <w:rFonts w:ascii="黑体" w:eastAsia="黑体" w:hAnsi="黑体" w:cs="Times New Roman" w:hint="eastAsia"/>
          <w:sz w:val="32"/>
          <w:szCs w:val="32"/>
          <w:lang w:bidi="ar"/>
        </w:rPr>
        <w:t>三、</w:t>
      </w:r>
      <w:r w:rsidR="005A1517" w:rsidRPr="0041427B">
        <w:rPr>
          <w:rFonts w:ascii="黑体" w:eastAsia="黑体" w:hAnsi="黑体" w:cs="Times New Roman" w:hint="eastAsia"/>
          <w:sz w:val="32"/>
          <w:szCs w:val="32"/>
          <w:lang w:bidi="ar"/>
        </w:rPr>
        <w:t>注意事项</w:t>
      </w:r>
    </w:p>
    <w:p w:rsidR="0036192E" w:rsidRPr="0036192E" w:rsidRDefault="0036192E" w:rsidP="0036192E">
      <w:pPr>
        <w:adjustRightInd w:val="0"/>
        <w:snapToGrid w:val="0"/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36192E">
        <w:rPr>
          <w:rFonts w:ascii="Times New Roman" w:eastAsia="方正仿宋简体" w:hAnsi="Times New Roman" w:cs="Times New Roman"/>
          <w:sz w:val="32"/>
          <w:szCs w:val="32"/>
        </w:rPr>
        <w:t xml:space="preserve">1. 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聘期原则上为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3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年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，在聘任期间由学院指定专人统一管理，及时了解受聘导师培养研究生的工作情况，如行业导师成为党政领导干部或身份发生变化，应及时上报研究生院，按要求履行解聘、重新聘任手续。</w:t>
      </w:r>
    </w:p>
    <w:p w:rsidR="0036192E" w:rsidRPr="0036192E" w:rsidRDefault="0036192E" w:rsidP="0036192E">
      <w:pPr>
        <w:adjustRightInd w:val="0"/>
        <w:snapToGrid w:val="0"/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2</w:t>
      </w:r>
      <w:r>
        <w:rPr>
          <w:rFonts w:ascii="Times New Roman" w:eastAsia="黑体" w:hAnsi="Times New Roman" w:cs="Times New Roman"/>
          <w:sz w:val="32"/>
          <w:szCs w:val="32"/>
        </w:rPr>
        <w:t xml:space="preserve">. 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原则上一位行业导师指导在读研究生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不超过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6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名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。行业导师聘任期满且不再续聘的，如名下有在读研究生，应指导</w:t>
      </w:r>
      <w:proofErr w:type="gramStart"/>
      <w:r w:rsidRPr="0036192E">
        <w:rPr>
          <w:rFonts w:ascii="Times New Roman" w:eastAsia="方正仿宋简体" w:hAnsi="Times New Roman" w:cs="Times New Roman"/>
          <w:sz w:val="32"/>
          <w:szCs w:val="32"/>
        </w:rPr>
        <w:t>至学生</w:t>
      </w:r>
      <w:proofErr w:type="gramEnd"/>
      <w:r w:rsidRPr="0036192E">
        <w:rPr>
          <w:rFonts w:ascii="Times New Roman" w:eastAsia="方正仿宋简体" w:hAnsi="Times New Roman" w:cs="Times New Roman"/>
          <w:sz w:val="32"/>
          <w:szCs w:val="32"/>
        </w:rPr>
        <w:t>毕业或与学校导师协商更换行业导师。</w:t>
      </w:r>
    </w:p>
    <w:p w:rsidR="0079669D" w:rsidRPr="0079669D" w:rsidRDefault="0036192E" w:rsidP="0036192E">
      <w:pPr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3.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行业导师为研究生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校外副导师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，学校导师为研究生培养第一责任人。在研究生培养及日常管理过程中，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学校导师负责相关管理系统中的各项审批。</w:t>
      </w:r>
    </w:p>
    <w:sectPr w:rsidR="0079669D" w:rsidRPr="0079669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374" w:rsidRDefault="00796374" w:rsidP="003647B6">
      <w:r>
        <w:separator/>
      </w:r>
    </w:p>
  </w:endnote>
  <w:endnote w:type="continuationSeparator" w:id="0">
    <w:p w:rsidR="00796374" w:rsidRDefault="00796374" w:rsidP="0036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66387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647B6" w:rsidRPr="003647B6" w:rsidRDefault="003647B6" w:rsidP="003647B6">
        <w:pPr>
          <w:pStyle w:val="a6"/>
          <w:jc w:val="center"/>
          <w:rPr>
            <w:rFonts w:ascii="Times New Roman" w:hAnsi="Times New Roman" w:cs="Times New Roman"/>
          </w:rPr>
        </w:pPr>
        <w:r w:rsidRPr="003647B6">
          <w:rPr>
            <w:rFonts w:ascii="Times New Roman" w:hAnsi="Times New Roman" w:cs="Times New Roman"/>
          </w:rPr>
          <w:fldChar w:fldCharType="begin"/>
        </w:r>
        <w:r w:rsidRPr="003647B6">
          <w:rPr>
            <w:rFonts w:ascii="Times New Roman" w:hAnsi="Times New Roman" w:cs="Times New Roman"/>
          </w:rPr>
          <w:instrText>PAGE   \* MERGEFORMAT</w:instrText>
        </w:r>
        <w:r w:rsidRPr="003647B6">
          <w:rPr>
            <w:rFonts w:ascii="Times New Roman" w:hAnsi="Times New Roman" w:cs="Times New Roman"/>
          </w:rPr>
          <w:fldChar w:fldCharType="separate"/>
        </w:r>
        <w:r w:rsidR="00A85F11" w:rsidRPr="00A85F11">
          <w:rPr>
            <w:rFonts w:ascii="Times New Roman" w:hAnsi="Times New Roman" w:cs="Times New Roman"/>
            <w:noProof/>
            <w:lang w:val="zh-CN"/>
          </w:rPr>
          <w:t>3</w:t>
        </w:r>
        <w:r w:rsidRPr="003647B6">
          <w:rPr>
            <w:rFonts w:ascii="Times New Roman" w:hAnsi="Times New Roman" w:cs="Times New Roman"/>
          </w:rPr>
          <w:fldChar w:fldCharType="end"/>
        </w:r>
      </w:p>
    </w:sdtContent>
  </w:sdt>
  <w:p w:rsidR="003647B6" w:rsidRDefault="003647B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374" w:rsidRDefault="00796374" w:rsidP="003647B6">
      <w:r>
        <w:separator/>
      </w:r>
    </w:p>
  </w:footnote>
  <w:footnote w:type="continuationSeparator" w:id="0">
    <w:p w:rsidR="00796374" w:rsidRDefault="00796374" w:rsidP="00364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128BA"/>
    <w:multiLevelType w:val="multilevel"/>
    <w:tmpl w:val="5F8128BA"/>
    <w:lvl w:ilvl="0">
      <w:start w:val="1"/>
      <w:numFmt w:val="chineseCountingThousand"/>
      <w:pStyle w:val="11-yym"/>
      <w:suff w:val="nothing"/>
      <w:lvlText w:val="%1、"/>
      <w:lvlJc w:val="left"/>
      <w:pPr>
        <w:ind w:left="568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-577" w:hanging="420"/>
      </w:pPr>
    </w:lvl>
    <w:lvl w:ilvl="2">
      <w:start w:val="1"/>
      <w:numFmt w:val="lowerRoman"/>
      <w:lvlText w:val="%3."/>
      <w:lvlJc w:val="right"/>
      <w:pPr>
        <w:ind w:left="-157" w:hanging="420"/>
      </w:pPr>
    </w:lvl>
    <w:lvl w:ilvl="3">
      <w:start w:val="1"/>
      <w:numFmt w:val="decimal"/>
      <w:lvlText w:val="%4."/>
      <w:lvlJc w:val="left"/>
      <w:pPr>
        <w:ind w:left="263" w:hanging="420"/>
      </w:pPr>
    </w:lvl>
    <w:lvl w:ilvl="4">
      <w:start w:val="1"/>
      <w:numFmt w:val="lowerLetter"/>
      <w:lvlText w:val="%5)"/>
      <w:lvlJc w:val="left"/>
      <w:pPr>
        <w:ind w:left="683" w:hanging="420"/>
      </w:pPr>
    </w:lvl>
    <w:lvl w:ilvl="5">
      <w:start w:val="1"/>
      <w:numFmt w:val="lowerRoman"/>
      <w:lvlText w:val="%6."/>
      <w:lvlJc w:val="right"/>
      <w:pPr>
        <w:ind w:left="1103" w:hanging="420"/>
      </w:pPr>
    </w:lvl>
    <w:lvl w:ilvl="6">
      <w:start w:val="1"/>
      <w:numFmt w:val="decimal"/>
      <w:lvlText w:val="%7."/>
      <w:lvlJc w:val="left"/>
      <w:pPr>
        <w:ind w:left="1523" w:hanging="420"/>
      </w:pPr>
    </w:lvl>
    <w:lvl w:ilvl="7">
      <w:start w:val="1"/>
      <w:numFmt w:val="lowerLetter"/>
      <w:lvlText w:val="%8)"/>
      <w:lvlJc w:val="left"/>
      <w:pPr>
        <w:ind w:left="1943" w:hanging="420"/>
      </w:pPr>
    </w:lvl>
    <w:lvl w:ilvl="8">
      <w:start w:val="1"/>
      <w:numFmt w:val="lowerRoman"/>
      <w:lvlText w:val="%9."/>
      <w:lvlJc w:val="right"/>
      <w:pPr>
        <w:ind w:left="236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F7"/>
    <w:rsid w:val="00061C24"/>
    <w:rsid w:val="000B3A3E"/>
    <w:rsid w:val="00107D77"/>
    <w:rsid w:val="00284D00"/>
    <w:rsid w:val="0036192E"/>
    <w:rsid w:val="003647B6"/>
    <w:rsid w:val="0041427B"/>
    <w:rsid w:val="005729E9"/>
    <w:rsid w:val="005A1517"/>
    <w:rsid w:val="005B7B9B"/>
    <w:rsid w:val="0062094D"/>
    <w:rsid w:val="006606FE"/>
    <w:rsid w:val="00701A94"/>
    <w:rsid w:val="0077490C"/>
    <w:rsid w:val="00796374"/>
    <w:rsid w:val="0079669D"/>
    <w:rsid w:val="007C4073"/>
    <w:rsid w:val="00A63E9A"/>
    <w:rsid w:val="00A82FF7"/>
    <w:rsid w:val="00A85F11"/>
    <w:rsid w:val="00AB0709"/>
    <w:rsid w:val="00BB67CF"/>
    <w:rsid w:val="00EA3056"/>
    <w:rsid w:val="00EF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6E631"/>
  <w15:chartTrackingRefBased/>
  <w15:docId w15:val="{3700160B-B191-4203-AFC8-00B4A2DF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5A15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64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47B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4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47B6"/>
    <w:rPr>
      <w:sz w:val="18"/>
      <w:szCs w:val="18"/>
    </w:rPr>
  </w:style>
  <w:style w:type="paragraph" w:customStyle="1" w:styleId="11-yym">
    <w:name w:val="1标题1-yym"/>
    <w:next w:val="5-yym"/>
    <w:link w:val="11-yym0"/>
    <w:qFormat/>
    <w:rsid w:val="00107D77"/>
    <w:pPr>
      <w:numPr>
        <w:numId w:val="1"/>
      </w:numPr>
      <w:adjustRightInd w:val="0"/>
      <w:snapToGrid w:val="0"/>
      <w:spacing w:line="600" w:lineRule="exact"/>
      <w:jc w:val="both"/>
      <w:outlineLvl w:val="1"/>
    </w:pPr>
    <w:rPr>
      <w:rFonts w:ascii="Times New Roman" w:eastAsia="黑体" w:hAnsi="Times New Roman" w:cs="Times New Roman"/>
      <w:bCs/>
      <w:kern w:val="44"/>
      <w:sz w:val="32"/>
      <w:szCs w:val="32"/>
    </w:rPr>
  </w:style>
  <w:style w:type="paragraph" w:customStyle="1" w:styleId="5-yym">
    <w:name w:val="5正文-yym"/>
    <w:basedOn w:val="a"/>
    <w:link w:val="5-yym0"/>
    <w:qFormat/>
    <w:rsid w:val="00107D77"/>
    <w:pPr>
      <w:adjustRightInd w:val="0"/>
      <w:snapToGrid w:val="0"/>
      <w:spacing w:line="600" w:lineRule="exact"/>
      <w:ind w:firstLineChars="200" w:firstLine="200"/>
    </w:pPr>
    <w:rPr>
      <w:rFonts w:ascii="Times New Roman" w:eastAsia="仿宋" w:hAnsi="Times New Roman" w:cs="Times New Roman"/>
      <w:kern w:val="44"/>
      <w:sz w:val="32"/>
      <w:szCs w:val="44"/>
    </w:rPr>
  </w:style>
  <w:style w:type="character" w:customStyle="1" w:styleId="11-yym0">
    <w:name w:val="1标题1-yym 字符"/>
    <w:link w:val="11-yym"/>
    <w:qFormat/>
    <w:rsid w:val="00107D77"/>
    <w:rPr>
      <w:rFonts w:ascii="Times New Roman" w:eastAsia="黑体" w:hAnsi="Times New Roman" w:cs="Times New Roman"/>
      <w:bCs/>
      <w:kern w:val="44"/>
      <w:sz w:val="32"/>
      <w:szCs w:val="32"/>
    </w:rPr>
  </w:style>
  <w:style w:type="character" w:customStyle="1" w:styleId="5-yym0">
    <w:name w:val="5正文-yym 字符"/>
    <w:link w:val="5-yym"/>
    <w:rsid w:val="00107D77"/>
    <w:rPr>
      <w:rFonts w:ascii="Times New Roman" w:eastAsia="仿宋" w:hAnsi="Times New Roman" w:cs="Times New Roman"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刘杨</dc:creator>
  <cp:keywords/>
  <dc:description/>
  <cp:lastModifiedBy>刘杨</cp:lastModifiedBy>
  <cp:revision>5</cp:revision>
  <dcterms:created xsi:type="dcterms:W3CDTF">2024-11-08T08:02:00Z</dcterms:created>
  <dcterms:modified xsi:type="dcterms:W3CDTF">2024-11-08T08:43:00Z</dcterms:modified>
</cp:coreProperties>
</file>